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D70B" w14:textId="77777777" w:rsidR="007019E0" w:rsidRPr="009F06AE" w:rsidRDefault="007019E0" w:rsidP="007019E0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6D6A447" w14:textId="57BED439" w:rsidR="007019E0" w:rsidRPr="009F06AE" w:rsidRDefault="007019E0" w:rsidP="007019E0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Identyfikator postępowania </w:t>
      </w:r>
      <w:proofErr w:type="spellStart"/>
      <w:r>
        <w:rPr>
          <w:rFonts w:ascii="Arial Narrow" w:eastAsia="TTE17FFBD0t00" w:hAnsi="Arial Narrow" w:cs="Times New Roman"/>
          <w:b/>
          <w:sz w:val="22"/>
          <w:szCs w:val="22"/>
        </w:rPr>
        <w:t>miniPortal</w:t>
      </w:r>
      <w:proofErr w:type="spellEnd"/>
      <w:r>
        <w:rPr>
          <w:rFonts w:ascii="Arial Narrow" w:eastAsia="TTE17FFBD0t00" w:hAnsi="Arial Narrow" w:cs="Times New Roman"/>
          <w:b/>
          <w:sz w:val="22"/>
          <w:szCs w:val="22"/>
        </w:rPr>
        <w:t xml:space="preserve"> oraz link</w:t>
      </w:r>
    </w:p>
    <w:p w14:paraId="1369051F" w14:textId="77777777" w:rsidR="007019E0" w:rsidRDefault="007019E0" w:rsidP="007019E0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41E78575" w14:textId="6A90DD72" w:rsidR="002A0424" w:rsidRDefault="007A5CD0" w:rsidP="007019E0">
      <w:pPr>
        <w:rPr>
          <w:sz w:val="32"/>
          <w:szCs w:val="32"/>
        </w:rPr>
      </w:pPr>
      <w:r w:rsidRPr="007A5CD0">
        <w:rPr>
          <w:sz w:val="32"/>
          <w:szCs w:val="32"/>
        </w:rPr>
        <w:t>d5490919-da01-4631-a03f-275dc3177790</w:t>
      </w:r>
    </w:p>
    <w:p w14:paraId="0469D094" w14:textId="77777777" w:rsidR="00B26C64" w:rsidRPr="009F06AE" w:rsidRDefault="00B26C64" w:rsidP="00B26C64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hyperlink r:id="rId7" w:history="1">
        <w:r w:rsidRPr="002324C6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https://miniportal.uzp.gov.pl/</w:t>
        </w:r>
      </w:hyperlink>
      <w:r w:rsidRPr="006A38F9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oraz </w:t>
      </w:r>
      <w:hyperlink r:id="rId8" w:history="1">
        <w:r w:rsidRPr="006A38F9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https://www.bip.lysomice.pl/redir,przetargi</w:t>
        </w:r>
      </w:hyperlink>
      <w:r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</w:p>
    <w:p w14:paraId="0A41C2DB" w14:textId="77777777" w:rsidR="00B26C64" w:rsidRPr="007A5CD0" w:rsidRDefault="00B26C64" w:rsidP="007019E0">
      <w:pPr>
        <w:rPr>
          <w:sz w:val="32"/>
          <w:szCs w:val="32"/>
        </w:rPr>
      </w:pPr>
    </w:p>
    <w:sectPr w:rsidR="00B26C64" w:rsidRPr="007A5CD0" w:rsidSect="00182AF8">
      <w:head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10A5" w14:textId="77777777" w:rsidR="0095271E" w:rsidRDefault="0095271E" w:rsidP="00182AF8">
      <w:pPr>
        <w:spacing w:after="0" w:line="240" w:lineRule="auto"/>
      </w:pPr>
      <w:r>
        <w:separator/>
      </w:r>
    </w:p>
  </w:endnote>
  <w:endnote w:type="continuationSeparator" w:id="0">
    <w:p w14:paraId="2A6EC578" w14:textId="77777777" w:rsidR="0095271E" w:rsidRDefault="0095271E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2F14" w14:textId="77777777" w:rsidR="0095271E" w:rsidRDefault="0095271E" w:rsidP="00182AF8">
      <w:pPr>
        <w:spacing w:after="0" w:line="240" w:lineRule="auto"/>
      </w:pPr>
      <w:r>
        <w:separator/>
      </w:r>
    </w:p>
  </w:footnote>
  <w:footnote w:type="continuationSeparator" w:id="0">
    <w:p w14:paraId="453CDBEC" w14:textId="77777777" w:rsidR="0095271E" w:rsidRDefault="0095271E" w:rsidP="0018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84E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bookmarkStart w:id="0" w:name="_Hlk77680244"/>
    <w:r>
      <w:rPr>
        <w:rFonts w:ascii="Arial Narrow" w:hAnsi="Arial Narrow"/>
        <w:color w:val="A6A6A6" w:themeColor="background1" w:themeShade="A6"/>
      </w:rPr>
      <w:t>NUMER POSTĘPOWANIA: ZP.271.11.</w:t>
    </w:r>
    <w:r w:rsidRPr="00DB7643">
      <w:rPr>
        <w:rFonts w:ascii="Arial Narrow" w:hAnsi="Arial Narrow"/>
        <w:color w:val="A6A6A6" w:themeColor="background1" w:themeShade="A6"/>
      </w:rPr>
      <w:t>2021</w:t>
    </w:r>
  </w:p>
  <w:p w14:paraId="68B4BFED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 xml:space="preserve">GMINA ŁYSOMICE, SWZ – Rozbudowa drogi powiatowej nr 2021C poprzez wybudowanie drogi rowerowej na odcinku Ostaszewo- Wytrębowice- </w:t>
    </w:r>
    <w:proofErr w:type="spellStart"/>
    <w:r>
      <w:rPr>
        <w:rFonts w:ascii="Arial Narrow" w:hAnsi="Arial Narrow"/>
        <w:color w:val="A6A6A6" w:themeColor="background1" w:themeShade="A6"/>
      </w:rPr>
      <w:t>Kowróz</w:t>
    </w:r>
    <w:proofErr w:type="spellEnd"/>
  </w:p>
  <w:bookmarkEnd w:id="0"/>
  <w:p w14:paraId="5FDC8320" w14:textId="77777777" w:rsidR="00182AF8" w:rsidRDefault="0018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A9"/>
    <w:multiLevelType w:val="hybridMultilevel"/>
    <w:tmpl w:val="C97E9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1B5"/>
    <w:multiLevelType w:val="hybridMultilevel"/>
    <w:tmpl w:val="F26CD402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724E"/>
    <w:multiLevelType w:val="hybridMultilevel"/>
    <w:tmpl w:val="EF16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023"/>
    <w:multiLevelType w:val="hybridMultilevel"/>
    <w:tmpl w:val="72583B06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FA1"/>
    <w:multiLevelType w:val="hybridMultilevel"/>
    <w:tmpl w:val="4D1C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0133"/>
    <w:multiLevelType w:val="hybridMultilevel"/>
    <w:tmpl w:val="5C104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4531"/>
    <w:multiLevelType w:val="hybridMultilevel"/>
    <w:tmpl w:val="468AA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BB5"/>
    <w:multiLevelType w:val="hybridMultilevel"/>
    <w:tmpl w:val="849CF1DC"/>
    <w:lvl w:ilvl="0" w:tplc="0960F8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02BC2"/>
    <w:multiLevelType w:val="hybridMultilevel"/>
    <w:tmpl w:val="C7C2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059F"/>
    <w:multiLevelType w:val="hybridMultilevel"/>
    <w:tmpl w:val="829E527C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B0"/>
    <w:multiLevelType w:val="hybridMultilevel"/>
    <w:tmpl w:val="DAD49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B2B4E"/>
    <w:multiLevelType w:val="hybridMultilevel"/>
    <w:tmpl w:val="FEAE0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479BD"/>
    <w:multiLevelType w:val="hybridMultilevel"/>
    <w:tmpl w:val="489E321C"/>
    <w:lvl w:ilvl="0" w:tplc="BA6AEB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2D1"/>
    <w:multiLevelType w:val="hybridMultilevel"/>
    <w:tmpl w:val="695E9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97BF0"/>
    <w:multiLevelType w:val="hybridMultilevel"/>
    <w:tmpl w:val="E760038E"/>
    <w:lvl w:ilvl="0" w:tplc="95F097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1E5F"/>
    <w:multiLevelType w:val="hybridMultilevel"/>
    <w:tmpl w:val="4378CCD6"/>
    <w:lvl w:ilvl="0" w:tplc="D124F36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5DA9"/>
    <w:multiLevelType w:val="multilevel"/>
    <w:tmpl w:val="1284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TE17FFBD0t00" w:hAnsi="Arial Narrow" w:cs="Times New Roman"/>
        <w:b w:val="0"/>
        <w:color w:val="auto"/>
        <w:sz w:val="22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 Narrow" w:eastAsia="Times New Roman" w:hAnsi="Arial Narrow" w:cs="Times New Roman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2D32"/>
    <w:multiLevelType w:val="hybridMultilevel"/>
    <w:tmpl w:val="34DC2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4B15"/>
    <w:multiLevelType w:val="hybridMultilevel"/>
    <w:tmpl w:val="5846F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DE7FCD"/>
    <w:multiLevelType w:val="hybridMultilevel"/>
    <w:tmpl w:val="796EE0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B75CC"/>
    <w:multiLevelType w:val="hybridMultilevel"/>
    <w:tmpl w:val="DA105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3C5EC9"/>
    <w:multiLevelType w:val="hybridMultilevel"/>
    <w:tmpl w:val="A33C9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24DD3"/>
    <w:multiLevelType w:val="hybridMultilevel"/>
    <w:tmpl w:val="A6605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35085"/>
    <w:multiLevelType w:val="hybridMultilevel"/>
    <w:tmpl w:val="AB068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B44BF"/>
    <w:multiLevelType w:val="hybridMultilevel"/>
    <w:tmpl w:val="F7C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26E31"/>
    <w:multiLevelType w:val="hybridMultilevel"/>
    <w:tmpl w:val="3432F410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F6"/>
    <w:multiLevelType w:val="hybridMultilevel"/>
    <w:tmpl w:val="69066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3689B"/>
    <w:multiLevelType w:val="hybridMultilevel"/>
    <w:tmpl w:val="8BD29EEA"/>
    <w:lvl w:ilvl="0" w:tplc="65864AC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E3A05"/>
    <w:multiLevelType w:val="hybridMultilevel"/>
    <w:tmpl w:val="FE0E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21F02"/>
    <w:multiLevelType w:val="hybridMultilevel"/>
    <w:tmpl w:val="906E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34A"/>
    <w:multiLevelType w:val="hybridMultilevel"/>
    <w:tmpl w:val="B568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10B00"/>
    <w:multiLevelType w:val="hybridMultilevel"/>
    <w:tmpl w:val="68A0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92BF1"/>
    <w:multiLevelType w:val="hybridMultilevel"/>
    <w:tmpl w:val="B4301A8A"/>
    <w:lvl w:ilvl="0" w:tplc="7E2830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58BA"/>
    <w:multiLevelType w:val="hybridMultilevel"/>
    <w:tmpl w:val="44D2A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33765"/>
    <w:multiLevelType w:val="hybridMultilevel"/>
    <w:tmpl w:val="C0947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4632B7"/>
    <w:multiLevelType w:val="hybridMultilevel"/>
    <w:tmpl w:val="B4F4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14529"/>
    <w:multiLevelType w:val="hybridMultilevel"/>
    <w:tmpl w:val="103AD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31"/>
  </w:num>
  <w:num w:numId="5">
    <w:abstractNumId w:val="17"/>
  </w:num>
  <w:num w:numId="6">
    <w:abstractNumId w:val="16"/>
  </w:num>
  <w:num w:numId="7">
    <w:abstractNumId w:val="1"/>
  </w:num>
  <w:num w:numId="8">
    <w:abstractNumId w:val="4"/>
  </w:num>
  <w:num w:numId="9">
    <w:abstractNumId w:val="10"/>
  </w:num>
  <w:num w:numId="10">
    <w:abstractNumId w:val="29"/>
  </w:num>
  <w:num w:numId="11">
    <w:abstractNumId w:val="32"/>
  </w:num>
  <w:num w:numId="12">
    <w:abstractNumId w:val="41"/>
  </w:num>
  <w:num w:numId="13">
    <w:abstractNumId w:val="11"/>
  </w:num>
  <w:num w:numId="14">
    <w:abstractNumId w:val="14"/>
  </w:num>
  <w:num w:numId="15">
    <w:abstractNumId w:val="37"/>
  </w:num>
  <w:num w:numId="16">
    <w:abstractNumId w:val="5"/>
  </w:num>
  <w:num w:numId="17">
    <w:abstractNumId w:val="20"/>
  </w:num>
  <w:num w:numId="18">
    <w:abstractNumId w:val="28"/>
  </w:num>
  <w:num w:numId="19">
    <w:abstractNumId w:val="7"/>
  </w:num>
  <w:num w:numId="20">
    <w:abstractNumId w:val="38"/>
  </w:num>
  <w:num w:numId="21">
    <w:abstractNumId w:val="12"/>
  </w:num>
  <w:num w:numId="22">
    <w:abstractNumId w:val="23"/>
  </w:num>
  <w:num w:numId="23">
    <w:abstractNumId w:val="25"/>
  </w:num>
  <w:num w:numId="24">
    <w:abstractNumId w:val="15"/>
  </w:num>
  <w:num w:numId="25">
    <w:abstractNumId w:val="27"/>
  </w:num>
  <w:num w:numId="26">
    <w:abstractNumId w:val="21"/>
  </w:num>
  <w:num w:numId="27">
    <w:abstractNumId w:val="30"/>
  </w:num>
  <w:num w:numId="28">
    <w:abstractNumId w:val="26"/>
  </w:num>
  <w:num w:numId="29">
    <w:abstractNumId w:val="0"/>
  </w:num>
  <w:num w:numId="30">
    <w:abstractNumId w:val="13"/>
  </w:num>
  <w:num w:numId="31">
    <w:abstractNumId w:val="33"/>
  </w:num>
  <w:num w:numId="32">
    <w:abstractNumId w:val="35"/>
  </w:num>
  <w:num w:numId="33">
    <w:abstractNumId w:val="34"/>
  </w:num>
  <w:num w:numId="34">
    <w:abstractNumId w:val="9"/>
  </w:num>
  <w:num w:numId="35">
    <w:abstractNumId w:val="36"/>
  </w:num>
  <w:num w:numId="36">
    <w:abstractNumId w:val="40"/>
  </w:num>
  <w:num w:numId="37">
    <w:abstractNumId w:val="3"/>
  </w:num>
  <w:num w:numId="38">
    <w:abstractNumId w:val="6"/>
  </w:num>
  <w:num w:numId="39">
    <w:abstractNumId w:val="39"/>
  </w:num>
  <w:num w:numId="40">
    <w:abstractNumId w:val="24"/>
  </w:num>
  <w:num w:numId="41">
    <w:abstractNumId w:val="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0C1AAF"/>
    <w:rsid w:val="00173345"/>
    <w:rsid w:val="00182AF8"/>
    <w:rsid w:val="002A0424"/>
    <w:rsid w:val="00380056"/>
    <w:rsid w:val="007019E0"/>
    <w:rsid w:val="007A5CD0"/>
    <w:rsid w:val="0095271E"/>
    <w:rsid w:val="00AB7753"/>
    <w:rsid w:val="00B26C64"/>
    <w:rsid w:val="00BD3FE9"/>
    <w:rsid w:val="00D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BD3F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BD3FE9"/>
  </w:style>
  <w:style w:type="character" w:styleId="Odwoaniedokomentarza">
    <w:name w:val="annotation reference"/>
    <w:basedOn w:val="Domylnaczcionkaakapitu"/>
    <w:uiPriority w:val="99"/>
    <w:semiHidden/>
    <w:unhideWhenUsed/>
    <w:rsid w:val="00BD3FE9"/>
    <w:rPr>
      <w:sz w:val="16"/>
      <w:szCs w:val="16"/>
    </w:rPr>
  </w:style>
  <w:style w:type="character" w:customStyle="1" w:styleId="markedcontent">
    <w:name w:val="markedcontent"/>
    <w:basedOn w:val="Domylnaczcionkaakapitu"/>
    <w:rsid w:val="00BD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lysomice.pl/redir,przetar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4</cp:revision>
  <cp:lastPrinted>2021-07-30T12:38:00Z</cp:lastPrinted>
  <dcterms:created xsi:type="dcterms:W3CDTF">2021-07-30T07:03:00Z</dcterms:created>
  <dcterms:modified xsi:type="dcterms:W3CDTF">2021-07-30T12:39:00Z</dcterms:modified>
</cp:coreProperties>
</file>