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EBDD" w14:textId="77777777" w:rsidR="005600BD" w:rsidRPr="009F06AE" w:rsidRDefault="005600BD" w:rsidP="005600BD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0" w:name="_Hlk77680360"/>
      <w:bookmarkStart w:id="1" w:name="_Hlk95832643"/>
      <w:bookmarkStart w:id="2" w:name="_Hlk100148283"/>
      <w:r>
        <w:rPr>
          <w:rFonts w:ascii="Arial Narrow" w:eastAsia="TTE17FFBD0t00" w:hAnsi="Arial Narrow" w:cs="Times New Roman"/>
          <w:sz w:val="22"/>
          <w:szCs w:val="22"/>
        </w:rPr>
        <w:t>Załącznik nr 2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1468648A" w14:textId="77777777" w:rsidR="005600BD" w:rsidRPr="009F06AE" w:rsidRDefault="005600BD" w:rsidP="005600BD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03E5C127" w14:textId="77777777" w:rsidR="005600BD" w:rsidRPr="009F06AE" w:rsidRDefault="005600BD" w:rsidP="005600BD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OŚWIADCZENIA O BRAKU PODSTAW DO WYKLUCZENIA</w:t>
      </w:r>
    </w:p>
    <w:p w14:paraId="202F9F6E" w14:textId="77777777" w:rsidR="005600BD" w:rsidRDefault="005600BD" w:rsidP="005600BD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E040385" w14:textId="77777777" w:rsidR="005600BD" w:rsidRPr="003B12BA" w:rsidRDefault="005600BD" w:rsidP="005600BD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5B07E6DF" w14:textId="77777777" w:rsidR="005600BD" w:rsidRPr="003B12BA" w:rsidRDefault="005600BD" w:rsidP="005600BD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5930E5E2" w14:textId="77777777" w:rsidR="005600BD" w:rsidRPr="003B12BA" w:rsidRDefault="005600BD" w:rsidP="005600BD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43EFE605" w14:textId="77777777" w:rsidR="005600BD" w:rsidRPr="00956D3C" w:rsidRDefault="005600BD" w:rsidP="005600BD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65581C44" w14:textId="77777777" w:rsidR="005600BD" w:rsidRPr="00D01E61" w:rsidRDefault="005600BD" w:rsidP="005600BD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 W IMIENIU KTÓREGO SKŁADANE JEST OŚWIADCZENIE:</w:t>
      </w:r>
    </w:p>
    <w:p w14:paraId="00413D5D" w14:textId="77777777" w:rsidR="005600BD" w:rsidRDefault="005600BD" w:rsidP="005600BD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0008C" wp14:editId="28D1A0B3">
                <wp:simplePos x="0" y="0"/>
                <wp:positionH relativeFrom="column">
                  <wp:posOffset>542925</wp:posOffset>
                </wp:positionH>
                <wp:positionV relativeFrom="paragraph">
                  <wp:posOffset>112395</wp:posOffset>
                </wp:positionV>
                <wp:extent cx="28575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76116" id="Prostokąt 4" o:spid="_x0000_s1026" style="position:absolute;margin-left:42.75pt;margin-top:8.85pt;width:22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" fillcolor="white [3201]" strokecolor="black [3200]" strokeweight=".5pt"/>
            </w:pict>
          </mc:Fallback>
        </mc:AlternateContent>
      </w:r>
    </w:p>
    <w:p w14:paraId="61DBD866" w14:textId="77777777" w:rsidR="005600BD" w:rsidRDefault="005600BD" w:rsidP="005600BD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 xml:space="preserve">Wykonawca </w:t>
      </w:r>
      <w:r w:rsidRPr="00DE4179">
        <w:rPr>
          <w:rFonts w:ascii="Arial Narrow" w:eastAsia="TTE17FFBD0t00" w:hAnsi="Arial Narrow" w:cs="Times New Roman"/>
          <w:sz w:val="22"/>
          <w:szCs w:val="22"/>
        </w:rPr>
        <w:t>(w tym Wykonawca wspólnie ubiegający się o udzielenie zamówienia)</w:t>
      </w:r>
    </w:p>
    <w:p w14:paraId="4A09A310" w14:textId="77777777" w:rsidR="005600BD" w:rsidRDefault="005600BD" w:rsidP="005600BD">
      <w:pPr>
        <w:pStyle w:val="Standard"/>
        <w:tabs>
          <w:tab w:val="left" w:pos="1725"/>
        </w:tabs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EC17527" w14:textId="77777777" w:rsidR="005600BD" w:rsidRDefault="005600BD" w:rsidP="005600BD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</w:p>
    <w:p w14:paraId="0EB838EE" w14:textId="77777777" w:rsidR="005600BD" w:rsidRDefault="005600BD" w:rsidP="005600BD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5600BD" w14:paraId="0A70F30E" w14:textId="77777777" w:rsidTr="00156AB8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4C6CBB55" w14:textId="77777777" w:rsidR="005600BD" w:rsidRDefault="005600BD" w:rsidP="00156AB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25B808D" w14:textId="77777777" w:rsidR="005600BD" w:rsidRDefault="005600BD" w:rsidP="00156AB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B5F5E71" w14:textId="77777777" w:rsidR="005600BD" w:rsidRDefault="005600BD" w:rsidP="00156AB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4B6D7E3" w14:textId="77777777" w:rsidR="005600BD" w:rsidRDefault="005600BD" w:rsidP="00156AB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5851132" w14:textId="77777777" w:rsidR="005600BD" w:rsidRDefault="005600BD" w:rsidP="00156AB8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6CF191BD" w14:textId="77777777" w:rsidR="005600BD" w:rsidRDefault="005600B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5600BD" w14:paraId="5726B2B6" w14:textId="77777777" w:rsidTr="00156AB8">
        <w:trPr>
          <w:trHeight w:val="885"/>
        </w:trPr>
        <w:tc>
          <w:tcPr>
            <w:tcW w:w="7938" w:type="dxa"/>
          </w:tcPr>
          <w:p w14:paraId="2A290913" w14:textId="77777777" w:rsidR="005600BD" w:rsidRDefault="005600BD" w:rsidP="00156AB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034DDF18" w14:textId="77777777" w:rsidR="005600BD" w:rsidRDefault="005600BD" w:rsidP="00156AB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5D74503E" w14:textId="77777777" w:rsidR="005600BD" w:rsidRDefault="005600BD" w:rsidP="00156AB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52374107" w14:textId="77777777" w:rsidR="005600BD" w:rsidRDefault="005600B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2CC6869B" w14:textId="77777777" w:rsidR="005600BD" w:rsidRPr="00DE4179" w:rsidRDefault="005600B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02A2D81F" w14:textId="77777777" w:rsidR="005600BD" w:rsidRDefault="005600BD" w:rsidP="005600BD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C49D53C" w14:textId="77777777" w:rsidR="005600BD" w:rsidRDefault="005600BD" w:rsidP="005600BD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7862C92" w14:textId="77777777" w:rsidR="005600BD" w:rsidRPr="00B8388B" w:rsidRDefault="005600BD" w:rsidP="005600BD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Oświadczenie składane na podstawie art. 273 ust. 2 ustawy z dnia 11 września 2019 r. Prawo zamówień publicznych (tekst jedn.: Dz. U. z 20</w:t>
      </w:r>
      <w:r>
        <w:rPr>
          <w:rFonts w:ascii="Arial Narrow" w:eastAsia="TTE17FFBD0t00" w:hAnsi="Arial Narrow" w:cs="Times New Roman"/>
          <w:b/>
          <w:sz w:val="22"/>
          <w:szCs w:val="22"/>
        </w:rPr>
        <w:t>21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r., poz. </w:t>
      </w:r>
      <w:r>
        <w:rPr>
          <w:rFonts w:ascii="Arial Narrow" w:eastAsia="TTE17FFBD0t00" w:hAnsi="Arial Narrow" w:cs="Times New Roman"/>
          <w:b/>
          <w:sz w:val="22"/>
          <w:szCs w:val="22"/>
        </w:rPr>
        <w:t>1129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z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późn</w:t>
      </w:r>
      <w:proofErr w:type="spellEnd"/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. zm.) – dalej: ustawa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Pzp</w:t>
      </w:r>
      <w:proofErr w:type="spellEnd"/>
    </w:p>
    <w:p w14:paraId="7168E2B5" w14:textId="77777777" w:rsidR="005600BD" w:rsidRDefault="005600BD" w:rsidP="005600BD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5FCE3BC1" w14:textId="77777777" w:rsidR="005600BD" w:rsidRPr="00B8388B" w:rsidRDefault="005600BD" w:rsidP="005600BD">
      <w:pPr>
        <w:pStyle w:val="Standard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DOTYCZĄCE PRZESŁANEK WYKLUCZENIA Z POSTĘPOWANIA</w:t>
      </w:r>
    </w:p>
    <w:p w14:paraId="05D73AA7" w14:textId="77777777" w:rsidR="005600BD" w:rsidRDefault="005600BD" w:rsidP="005600BD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2CF1BC7C" w14:textId="77777777" w:rsidR="005600BD" w:rsidRPr="00B8388B" w:rsidRDefault="005600BD" w:rsidP="005600BD">
      <w:pPr>
        <w:pStyle w:val="Bezodstpw"/>
        <w:jc w:val="both"/>
        <w:rPr>
          <w:rFonts w:ascii="Arial Narrow" w:hAnsi="Arial Narrow"/>
          <w:color w:val="A6A6A6" w:themeColor="background1" w:themeShade="A6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 xml:space="preserve">, którego przedmiotem jest </w:t>
      </w:r>
      <w:r w:rsidRPr="00237D85">
        <w:rPr>
          <w:rStyle w:val="BezodstpwZnak"/>
          <w:rFonts w:ascii="Arial Narrow" w:hAnsi="Arial Narrow"/>
          <w:b/>
          <w:bCs/>
          <w:sz w:val="22"/>
        </w:rPr>
        <w:t xml:space="preserve">REWITALIZACJA OBSZARU ZDEGRADOWANEGO W GMINIE ŁYSOMICE </w:t>
      </w:r>
      <w:r>
        <w:rPr>
          <w:rFonts w:ascii="Arial Narrow" w:eastAsia="TTE17FFBD0t00" w:hAnsi="Arial Narrow"/>
          <w:sz w:val="22"/>
          <w:szCs w:val="22"/>
        </w:rPr>
        <w:t>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ZP.271.14.2022</w:t>
      </w:r>
      <w:r w:rsidRPr="003B12BA">
        <w:rPr>
          <w:rFonts w:ascii="Arial Narrow" w:eastAsia="TTE17FFBD0t00" w:hAnsi="Arial Narrow"/>
          <w:sz w:val="22"/>
          <w:szCs w:val="22"/>
        </w:rPr>
        <w:t>, prowadzonego przez Gminę Łysomice, oświadczam co następuje:</w:t>
      </w:r>
    </w:p>
    <w:p w14:paraId="50D8B424" w14:textId="77777777" w:rsidR="005600BD" w:rsidRPr="003B12BA" w:rsidRDefault="005600BD" w:rsidP="005600BD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483B3C7" w14:textId="77777777" w:rsidR="005600BD" w:rsidRDefault="005600BD" w:rsidP="005600BD">
      <w:pPr>
        <w:pStyle w:val="Standard"/>
        <w:numPr>
          <w:ilvl w:val="0"/>
          <w:numId w:val="3"/>
        </w:numPr>
        <w:spacing w:line="276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>Oświadczam, że nie podlegam wykluczeniu z postę</w:t>
      </w:r>
      <w:r>
        <w:rPr>
          <w:rFonts w:ascii="Arial Narrow" w:eastAsia="TTE17FFBD0t00" w:hAnsi="Arial Narrow" w:cs="Times New Roman"/>
          <w:sz w:val="22"/>
          <w:szCs w:val="22"/>
        </w:rPr>
        <w:t>powania na podstawie art. 108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ust. 1 pkt 1</w:t>
      </w:r>
      <w:r>
        <w:rPr>
          <w:rFonts w:ascii="Arial Narrow" w:eastAsia="TTE17FFBD0t00" w:hAnsi="Arial Narrow" w:cs="Times New Roman"/>
          <w:sz w:val="22"/>
          <w:szCs w:val="22"/>
        </w:rPr>
        <w:t>-6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>
        <w:rPr>
          <w:rFonts w:ascii="Arial Narrow" w:eastAsia="TTE17FFBD0t00" w:hAnsi="Arial Narrow" w:cs="Times New Roman"/>
          <w:sz w:val="22"/>
          <w:szCs w:val="22"/>
        </w:rPr>
        <w:t xml:space="preserve">ustawy </w:t>
      </w:r>
      <w:proofErr w:type="spellStart"/>
      <w:r w:rsidRPr="003B12BA">
        <w:rPr>
          <w:rFonts w:ascii="Arial Narrow" w:eastAsia="TTE17FFBD0t00" w:hAnsi="Arial Narrow" w:cs="Times New Roman"/>
          <w:sz w:val="22"/>
          <w:szCs w:val="22"/>
        </w:rPr>
        <w:t>P</w:t>
      </w:r>
      <w:r>
        <w:rPr>
          <w:rFonts w:ascii="Arial Narrow" w:eastAsia="TTE17FFBD0t00" w:hAnsi="Arial Narrow" w:cs="Times New Roman"/>
          <w:sz w:val="22"/>
          <w:szCs w:val="22"/>
        </w:rPr>
        <w:t>zp</w:t>
      </w:r>
      <w:proofErr w:type="spellEnd"/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. </w:t>
      </w:r>
    </w:p>
    <w:p w14:paraId="6B94A5F1" w14:textId="77777777" w:rsidR="005600BD" w:rsidRPr="003F2F56" w:rsidRDefault="005600BD" w:rsidP="005600BD">
      <w:pPr>
        <w:pStyle w:val="Akapitzlist"/>
        <w:numPr>
          <w:ilvl w:val="0"/>
          <w:numId w:val="3"/>
        </w:numPr>
        <w:jc w:val="both"/>
      </w:pPr>
      <w:bookmarkStart w:id="3" w:name="_Hlk102736791"/>
      <w:r w:rsidRPr="00A95093">
        <w:rPr>
          <w:rFonts w:ascii="Arial Narrow" w:eastAsia="TTE17FFBD0t00" w:hAnsi="Arial Narrow" w:cs="Times New Roman"/>
        </w:rPr>
        <w:t xml:space="preserve">Oświadczam, że nie podlegam wykluczeniu z postępowania na podstawie </w:t>
      </w:r>
      <w:r w:rsidRPr="00A95093">
        <w:rPr>
          <w:rFonts w:ascii="Arial Narrow" w:hAnsi="Arial Narrow"/>
          <w:lang w:eastAsia="pl-PL"/>
        </w:rPr>
        <w:t xml:space="preserve">art. 7 ust. 1 ustawy </w:t>
      </w:r>
      <w:r w:rsidRPr="00A95093">
        <w:rPr>
          <w:rFonts w:ascii="Arial Narrow" w:hAnsi="Arial Narrow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 Narrow" w:hAnsi="Arial Narrow"/>
        </w:rPr>
        <w:t xml:space="preserve"> (Dz. U. z 2022 roku, poz. 835 ze zm.).</w:t>
      </w:r>
      <w:bookmarkEnd w:id="3"/>
    </w:p>
    <w:p w14:paraId="40AF07C9" w14:textId="77777777" w:rsidR="005600BD" w:rsidRPr="00437CA7" w:rsidRDefault="005600BD" w:rsidP="005600BD">
      <w:pPr>
        <w:pStyle w:val="Standard"/>
        <w:numPr>
          <w:ilvl w:val="0"/>
          <w:numId w:val="3"/>
        </w:numPr>
        <w:spacing w:line="276" w:lineRule="auto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437CA7">
        <w:rPr>
          <w:rFonts w:ascii="Arial Narrow" w:eastAsia="TTE17FFBD0t00" w:hAnsi="Arial Narrow" w:cs="Times New Roman"/>
          <w:b/>
          <w:sz w:val="22"/>
          <w:szCs w:val="22"/>
        </w:rPr>
        <w:t>Informacja na temat podwykonawców (jeżeli dotyczy)</w:t>
      </w:r>
    </w:p>
    <w:p w14:paraId="15CA7FF7" w14:textId="77777777" w:rsidR="005600BD" w:rsidRDefault="005600BD" w:rsidP="005600BD">
      <w:pPr>
        <w:pStyle w:val="Standard"/>
        <w:spacing w:line="276" w:lineRule="auto"/>
        <w:ind w:left="708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Informuję, że podwykonawca nie podlega wykluczeniu na podstawie art. 108 ust. 1 pkt 1-6 ustawy </w:t>
      </w:r>
      <w:proofErr w:type="spellStart"/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>Pzp</w:t>
      </w:r>
      <w:proofErr w:type="spellEnd"/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>.</w:t>
      </w:r>
    </w:p>
    <w:p w14:paraId="149BE752" w14:textId="77777777" w:rsidR="005600BD" w:rsidRDefault="005600BD" w:rsidP="005600BD">
      <w:pPr>
        <w:pStyle w:val="Standard"/>
        <w:spacing w:line="276" w:lineRule="auto"/>
        <w:ind w:left="708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>(*należy skreślić jak nie dotyczy)</w:t>
      </w:r>
      <w:r>
        <w:rPr>
          <w:rStyle w:val="Odwoanieprzypisudolnego"/>
          <w:rFonts w:ascii="Arial Narrow" w:eastAsia="TTE17FFBD0t00" w:hAnsi="Arial Narrow" w:cs="Times New Roman"/>
          <w:kern w:val="0"/>
          <w:sz w:val="22"/>
          <w:szCs w:val="22"/>
          <w:lang w:eastAsia="en-US"/>
        </w:rPr>
        <w:footnoteReference w:id="1"/>
      </w: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 </w:t>
      </w:r>
    </w:p>
    <w:p w14:paraId="3C05FE4B" w14:textId="77777777" w:rsidR="005600BD" w:rsidRDefault="005600BD" w:rsidP="005600BD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4CF9645A" w14:textId="77777777" w:rsidR="005600BD" w:rsidRPr="00956D3C" w:rsidRDefault="005600BD" w:rsidP="005600BD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bookmarkEnd w:id="0"/>
    <w:bookmarkEnd w:id="1"/>
    <w:bookmarkEnd w:id="2"/>
    <w:p w14:paraId="168BBA1F" w14:textId="77777777" w:rsidR="005600BD" w:rsidRDefault="005600BD" w:rsidP="005600BD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755FF0AE" w14:textId="77777777" w:rsidR="002675B8" w:rsidRPr="005600BD" w:rsidRDefault="002675B8" w:rsidP="005600BD"/>
    <w:sectPr w:rsidR="002675B8" w:rsidRPr="005600BD" w:rsidSect="00B3703D">
      <w:headerReference w:type="default" r:id="rId7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20F0" w14:textId="77777777" w:rsidR="009B3CAA" w:rsidRDefault="009B3CAA" w:rsidP="00B3703D">
      <w:pPr>
        <w:spacing w:after="0" w:line="240" w:lineRule="auto"/>
      </w:pPr>
      <w:r>
        <w:separator/>
      </w:r>
    </w:p>
  </w:endnote>
  <w:endnote w:type="continuationSeparator" w:id="0">
    <w:p w14:paraId="5D399855" w14:textId="77777777" w:rsidR="009B3CAA" w:rsidRDefault="009B3CAA" w:rsidP="00B3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C055" w14:textId="77777777" w:rsidR="009B3CAA" w:rsidRDefault="009B3CAA" w:rsidP="00B3703D">
      <w:pPr>
        <w:spacing w:after="0" w:line="240" w:lineRule="auto"/>
      </w:pPr>
      <w:r>
        <w:separator/>
      </w:r>
    </w:p>
  </w:footnote>
  <w:footnote w:type="continuationSeparator" w:id="0">
    <w:p w14:paraId="3A420F95" w14:textId="77777777" w:rsidR="009B3CAA" w:rsidRDefault="009B3CAA" w:rsidP="00B3703D">
      <w:pPr>
        <w:spacing w:after="0" w:line="240" w:lineRule="auto"/>
      </w:pPr>
      <w:r>
        <w:continuationSeparator/>
      </w:r>
    </w:p>
  </w:footnote>
  <w:footnote w:id="1">
    <w:p w14:paraId="0D0EC274" w14:textId="77777777" w:rsidR="005600BD" w:rsidRDefault="005600BD" w:rsidP="005600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4580">
        <w:rPr>
          <w:rFonts w:ascii="Arial Narrow" w:hAnsi="Arial Narrow"/>
        </w:rPr>
        <w:t xml:space="preserve">Pozostawia Wykonawca jeżeli dotyczy.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B3B2" w14:textId="77777777" w:rsidR="00B3703D" w:rsidRPr="006D3610" w:rsidRDefault="00B3703D" w:rsidP="00B3703D">
    <w:pPr>
      <w:pStyle w:val="Bezodstpw"/>
      <w:rPr>
        <w:rFonts w:ascii="Arial Narrow" w:hAnsi="Arial Narrow"/>
        <w:color w:val="BFBFBF" w:themeColor="background1" w:themeShade="BF"/>
      </w:rPr>
    </w:pPr>
    <w:bookmarkStart w:id="4" w:name="_Hlk77680244"/>
    <w:bookmarkStart w:id="5" w:name="_Hlk95832306"/>
    <w:bookmarkStart w:id="6" w:name="_Hlk95832307"/>
    <w:bookmarkStart w:id="7" w:name="_Hlk95832521"/>
    <w:bookmarkStart w:id="8" w:name="_Hlk95832522"/>
    <w:r w:rsidRPr="006D3610">
      <w:rPr>
        <w:rFonts w:ascii="Arial Narrow" w:hAnsi="Arial Narrow"/>
        <w:color w:val="BFBFBF" w:themeColor="background1" w:themeShade="BF"/>
      </w:rPr>
      <w:t>NUMER POSTĘPOWANIA: ZP.271.</w:t>
    </w:r>
    <w:r>
      <w:rPr>
        <w:rFonts w:ascii="Arial Narrow" w:hAnsi="Arial Narrow"/>
        <w:color w:val="BFBFBF" w:themeColor="background1" w:themeShade="BF"/>
      </w:rPr>
      <w:t>14</w:t>
    </w:r>
    <w:r w:rsidRPr="006D3610">
      <w:rPr>
        <w:rFonts w:ascii="Arial Narrow" w:hAnsi="Arial Narrow"/>
        <w:color w:val="BFBFBF" w:themeColor="background1" w:themeShade="BF"/>
      </w:rPr>
      <w:t>.202</w:t>
    </w:r>
    <w:r>
      <w:rPr>
        <w:rFonts w:ascii="Arial Narrow" w:hAnsi="Arial Narrow"/>
        <w:color w:val="BFBFBF" w:themeColor="background1" w:themeShade="BF"/>
      </w:rPr>
      <w:t>2</w:t>
    </w:r>
  </w:p>
  <w:p w14:paraId="1B5969D7" w14:textId="77777777" w:rsidR="00B3703D" w:rsidRPr="006D3610" w:rsidRDefault="00B3703D" w:rsidP="00B3703D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6D3610">
      <w:rPr>
        <w:rFonts w:ascii="Arial Narrow" w:hAnsi="Arial Narrow"/>
        <w:color w:val="BFBFBF" w:themeColor="background1" w:themeShade="BF"/>
      </w:rPr>
      <w:t xml:space="preserve">GMINA ŁYSOMICE, SWZ – </w:t>
    </w:r>
    <w:r w:rsidRPr="006D3610">
      <w:rPr>
        <w:rStyle w:val="BezodstpwZnak"/>
        <w:rFonts w:ascii="Arial Narrow" w:hAnsi="Arial Narrow"/>
        <w:color w:val="BFBFBF" w:themeColor="background1" w:themeShade="BF"/>
      </w:rPr>
      <w:t>Rewitalizacja obszaru zdegradowanego w gminie Łysomice</w:t>
    </w:r>
    <w:bookmarkEnd w:id="4"/>
    <w:bookmarkEnd w:id="5"/>
    <w:bookmarkEnd w:id="6"/>
    <w:bookmarkEnd w:id="7"/>
    <w:bookmarkEnd w:id="8"/>
  </w:p>
  <w:p w14:paraId="72264CCA" w14:textId="77777777" w:rsidR="00B3703D" w:rsidRDefault="00B370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8E8"/>
    <w:multiLevelType w:val="hybridMultilevel"/>
    <w:tmpl w:val="9806948C"/>
    <w:lvl w:ilvl="0" w:tplc="6486F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6224">
    <w:abstractNumId w:val="1"/>
  </w:num>
  <w:num w:numId="2" w16cid:durableId="2091927553">
    <w:abstractNumId w:val="2"/>
  </w:num>
  <w:num w:numId="3" w16cid:durableId="166280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3D"/>
    <w:rsid w:val="002675B8"/>
    <w:rsid w:val="005600BD"/>
    <w:rsid w:val="009B3CAA"/>
    <w:rsid w:val="00B3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A1A1"/>
  <w15:chartTrackingRefBased/>
  <w15:docId w15:val="{F8AB5FE3-B005-47C9-8CF0-F3DCE73F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03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03D"/>
  </w:style>
  <w:style w:type="paragraph" w:styleId="Stopka">
    <w:name w:val="footer"/>
    <w:basedOn w:val="Normalny"/>
    <w:link w:val="StopkaZnak"/>
    <w:uiPriority w:val="99"/>
    <w:unhideWhenUsed/>
    <w:rsid w:val="00B3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03D"/>
  </w:style>
  <w:style w:type="paragraph" w:styleId="Bezodstpw">
    <w:name w:val="No Spacing"/>
    <w:link w:val="BezodstpwZnak"/>
    <w:uiPriority w:val="1"/>
    <w:qFormat/>
    <w:rsid w:val="00B370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B370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uiPriority w:val="99"/>
    <w:rsid w:val="00B3703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B3703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3703D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3703D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B3703D"/>
    <w:rPr>
      <w:vertAlign w:val="superscript"/>
    </w:rPr>
  </w:style>
  <w:style w:type="character" w:styleId="Hipercze">
    <w:name w:val="Hyperlink"/>
    <w:basedOn w:val="Domylnaczcionkaakapitu"/>
    <w:uiPriority w:val="99"/>
    <w:rsid w:val="00B3703D"/>
    <w:rPr>
      <w:color w:val="0000FF"/>
      <w:u w:val="single"/>
    </w:rPr>
  </w:style>
  <w:style w:type="character" w:customStyle="1" w:styleId="StandardZnak">
    <w:name w:val="Standard Znak"/>
    <w:link w:val="Standard"/>
    <w:uiPriority w:val="99"/>
    <w:rsid w:val="00B3703D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5600BD"/>
    <w:pPr>
      <w:widowControl/>
      <w:suppressAutoHyphens w:val="0"/>
      <w:autoSpaceDN/>
      <w:ind w:left="720"/>
      <w:textAlignment w:val="auto"/>
    </w:pPr>
    <w:rPr>
      <w:kern w:val="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qFormat/>
    <w:rsid w:val="005600BD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2022-05-10T14:09:00Z</dcterms:created>
  <dcterms:modified xsi:type="dcterms:W3CDTF">2022-05-10T14:09:00Z</dcterms:modified>
</cp:coreProperties>
</file>